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183" w:rsidRPr="00F95E17" w:rsidRDefault="00473183" w:rsidP="00740063">
      <w:pPr>
        <w:jc w:val="center"/>
        <w:rPr>
          <w:b/>
          <w:sz w:val="40"/>
          <w:szCs w:val="40"/>
        </w:rPr>
      </w:pPr>
      <w:r w:rsidRPr="00473183">
        <w:rPr>
          <w:rFonts w:ascii="Cambria" w:hAnsi="Cambria" w:cs="Cambria"/>
          <w:b/>
          <w:sz w:val="40"/>
          <w:szCs w:val="40"/>
        </w:rPr>
        <w:t>ГИА</w:t>
      </w:r>
      <w:r w:rsidRPr="00473183">
        <w:rPr>
          <w:rFonts w:ascii="Algerian" w:hAnsi="Algerian"/>
          <w:b/>
          <w:sz w:val="40"/>
          <w:szCs w:val="40"/>
        </w:rPr>
        <w:t xml:space="preserve">. </w:t>
      </w:r>
      <w:r w:rsidRPr="00473183">
        <w:rPr>
          <w:rFonts w:ascii="Cambria" w:hAnsi="Cambria" w:cs="Cambria"/>
          <w:b/>
          <w:sz w:val="40"/>
          <w:szCs w:val="40"/>
        </w:rPr>
        <w:t>ЕГЭ</w:t>
      </w:r>
      <w:r w:rsidRPr="00473183">
        <w:rPr>
          <w:rFonts w:ascii="Algerian" w:hAnsi="Algerian"/>
          <w:b/>
          <w:sz w:val="40"/>
          <w:szCs w:val="40"/>
        </w:rPr>
        <w:t xml:space="preserve">. </w:t>
      </w:r>
      <w:r w:rsidRPr="00473183">
        <w:rPr>
          <w:rFonts w:ascii="Cambria" w:hAnsi="Cambria" w:cs="Cambria"/>
          <w:b/>
          <w:sz w:val="40"/>
          <w:szCs w:val="40"/>
        </w:rPr>
        <w:t>Статистика</w:t>
      </w:r>
      <w:r w:rsidRPr="00473183">
        <w:rPr>
          <w:rFonts w:ascii="Algerian" w:hAnsi="Algerian"/>
          <w:b/>
          <w:sz w:val="40"/>
          <w:szCs w:val="40"/>
        </w:rPr>
        <w:t xml:space="preserve">. </w:t>
      </w:r>
      <w:r w:rsidRPr="00473183">
        <w:rPr>
          <w:rFonts w:ascii="Cambria" w:hAnsi="Cambria" w:cs="Cambria"/>
          <w:b/>
          <w:sz w:val="40"/>
          <w:szCs w:val="40"/>
        </w:rPr>
        <w:t>Международная</w:t>
      </w:r>
      <w:r w:rsidRPr="00473183">
        <w:rPr>
          <w:rFonts w:ascii="Algerian" w:hAnsi="Algerian"/>
          <w:b/>
          <w:sz w:val="40"/>
          <w:szCs w:val="40"/>
        </w:rPr>
        <w:t xml:space="preserve"> </w:t>
      </w:r>
      <w:r w:rsidRPr="00473183">
        <w:rPr>
          <w:rFonts w:ascii="Cambria" w:hAnsi="Cambria" w:cs="Cambria"/>
          <w:b/>
          <w:sz w:val="40"/>
          <w:szCs w:val="40"/>
        </w:rPr>
        <w:t>лингвистическая</w:t>
      </w:r>
      <w:r w:rsidRPr="00473183">
        <w:rPr>
          <w:rFonts w:ascii="Algerian" w:hAnsi="Algerian"/>
          <w:b/>
          <w:sz w:val="40"/>
          <w:szCs w:val="40"/>
        </w:rPr>
        <w:t xml:space="preserve"> </w:t>
      </w:r>
      <w:r w:rsidRPr="00473183">
        <w:rPr>
          <w:rFonts w:ascii="Cambria" w:hAnsi="Cambria" w:cs="Cambria"/>
          <w:b/>
          <w:sz w:val="40"/>
          <w:szCs w:val="40"/>
        </w:rPr>
        <w:t>школа</w:t>
      </w:r>
      <w:r w:rsidR="00F95E17">
        <w:rPr>
          <w:b/>
          <w:sz w:val="40"/>
          <w:szCs w:val="40"/>
        </w:rPr>
        <w:t>.</w:t>
      </w:r>
      <w:bookmarkStart w:id="0" w:name="_GoBack"/>
      <w:bookmarkEnd w:id="0"/>
    </w:p>
    <w:p w:rsidR="00473183" w:rsidRPr="00473183" w:rsidRDefault="00473183">
      <w:pPr>
        <w:rPr>
          <w:b/>
          <w:sz w:val="24"/>
          <w:szCs w:val="24"/>
        </w:rPr>
      </w:pPr>
    </w:p>
    <w:tbl>
      <w:tblPr>
        <w:tblStyle w:val="a3"/>
        <w:tblW w:w="0" w:type="auto"/>
        <w:tblInd w:w="946" w:type="dxa"/>
        <w:tblLook w:val="04A0" w:firstRow="1" w:lastRow="0" w:firstColumn="1" w:lastColumn="0" w:noHBand="0" w:noVBand="1"/>
      </w:tblPr>
      <w:tblGrid>
        <w:gridCol w:w="1833"/>
        <w:gridCol w:w="931"/>
        <w:gridCol w:w="1400"/>
        <w:gridCol w:w="1400"/>
        <w:gridCol w:w="1428"/>
        <w:gridCol w:w="1428"/>
        <w:gridCol w:w="1843"/>
        <w:gridCol w:w="1985"/>
      </w:tblGrid>
      <w:tr w:rsidR="00C37BAE" w:rsidRPr="00C37BAE" w:rsidTr="00C37BAE">
        <w:tc>
          <w:tcPr>
            <w:tcW w:w="1833" w:type="dxa"/>
            <w:vMerge w:val="restart"/>
            <w:shd w:val="clear" w:color="auto" w:fill="FFE599" w:themeFill="accent4" w:themeFillTint="66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931" w:type="dxa"/>
            <w:vMerge w:val="restart"/>
            <w:shd w:val="clear" w:color="auto" w:fill="FFE599" w:themeFill="accent4" w:themeFillTint="66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1400" w:type="dxa"/>
            <w:vMerge w:val="restart"/>
            <w:shd w:val="clear" w:color="auto" w:fill="FFE599" w:themeFill="accent4" w:themeFillTint="66"/>
          </w:tcPr>
          <w:p w:rsidR="00C37BAE" w:rsidRPr="00C37BAE" w:rsidRDefault="00C37BAE" w:rsidP="00C37BA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Количество учащихся, сдававших предмет</w:t>
            </w:r>
          </w:p>
        </w:tc>
        <w:tc>
          <w:tcPr>
            <w:tcW w:w="1400" w:type="dxa"/>
            <w:vMerge w:val="restart"/>
            <w:shd w:val="clear" w:color="auto" w:fill="FFE599" w:themeFill="accent4" w:themeFillTint="66"/>
          </w:tcPr>
          <w:p w:rsidR="00C37BAE" w:rsidRPr="00C37BAE" w:rsidRDefault="00C37BAE" w:rsidP="00C37BA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Количество учащихся, сдававших предмет, %</w:t>
            </w:r>
          </w:p>
        </w:tc>
        <w:tc>
          <w:tcPr>
            <w:tcW w:w="1425" w:type="dxa"/>
            <w:vMerge w:val="restart"/>
            <w:shd w:val="clear" w:color="auto" w:fill="FFE599" w:themeFill="accent4" w:themeFillTint="66"/>
          </w:tcPr>
          <w:p w:rsidR="00C37BAE" w:rsidRPr="00C37BAE" w:rsidRDefault="00C37BAE" w:rsidP="00C37BA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Наибольший набранный балл</w:t>
            </w:r>
          </w:p>
          <w:p w:rsidR="00C37BAE" w:rsidRPr="00C37BAE" w:rsidRDefault="00C37BAE" w:rsidP="00C37BA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Мах-100</w:t>
            </w:r>
          </w:p>
          <w:p w:rsidR="00C37BAE" w:rsidRPr="00C37BAE" w:rsidRDefault="00C37BAE" w:rsidP="00C37BA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(МЛШ)</w:t>
            </w:r>
          </w:p>
        </w:tc>
        <w:tc>
          <w:tcPr>
            <w:tcW w:w="1425" w:type="dxa"/>
            <w:vMerge w:val="restart"/>
            <w:shd w:val="clear" w:color="auto" w:fill="FFE599" w:themeFill="accent4" w:themeFillTint="66"/>
          </w:tcPr>
          <w:p w:rsidR="00C37BAE" w:rsidRPr="00C37BAE" w:rsidRDefault="00C37BAE" w:rsidP="00C37BA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Наибольший набранный балл</w:t>
            </w:r>
          </w:p>
          <w:p w:rsidR="00C37BAE" w:rsidRPr="00C37BAE" w:rsidRDefault="00C37BAE" w:rsidP="00C37BA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Мах-5</w:t>
            </w:r>
          </w:p>
          <w:p w:rsidR="00C37BAE" w:rsidRPr="00C37BAE" w:rsidRDefault="00C37BAE" w:rsidP="00C37BA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(МЛШ)</w:t>
            </w:r>
          </w:p>
        </w:tc>
        <w:tc>
          <w:tcPr>
            <w:tcW w:w="3828" w:type="dxa"/>
            <w:gridSpan w:val="2"/>
            <w:shd w:val="clear" w:color="auto" w:fill="FFE599" w:themeFill="accent4" w:themeFillTint="66"/>
          </w:tcPr>
          <w:p w:rsidR="00C37BAE" w:rsidRPr="00C37BAE" w:rsidRDefault="00C37BAE" w:rsidP="00C37BA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C37BAE" w:rsidRPr="00C37BAE" w:rsidTr="00C37BAE">
        <w:tc>
          <w:tcPr>
            <w:tcW w:w="1833" w:type="dxa"/>
            <w:vMerge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</w:tcPr>
          <w:p w:rsidR="00C37BAE" w:rsidRPr="00C37BAE" w:rsidRDefault="00C37BAE" w:rsidP="00C37BA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</w:tcPr>
          <w:p w:rsidR="00C37BAE" w:rsidRPr="00C37BAE" w:rsidRDefault="00C37BAE" w:rsidP="00C37BA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</w:tcPr>
          <w:p w:rsidR="00C37BAE" w:rsidRPr="00C37BAE" w:rsidRDefault="00C37BAE" w:rsidP="00C37BA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</w:tcPr>
          <w:p w:rsidR="00C37BAE" w:rsidRPr="00C37BAE" w:rsidRDefault="00C37BAE" w:rsidP="00C37BA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shd w:val="clear" w:color="auto" w:fill="FFD966" w:themeFill="accent4" w:themeFillTint="99"/>
          </w:tcPr>
          <w:p w:rsidR="00C37BAE" w:rsidRPr="00C37BAE" w:rsidRDefault="00C37BAE" w:rsidP="00C37BA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D966" w:themeFill="accent4" w:themeFillTint="99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Международная лингвистическая школа</w:t>
            </w:r>
          </w:p>
        </w:tc>
        <w:tc>
          <w:tcPr>
            <w:tcW w:w="1985" w:type="dxa"/>
            <w:shd w:val="clear" w:color="auto" w:fill="FFD966" w:themeFill="accent4" w:themeFillTint="99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Приморский край</w:t>
            </w:r>
          </w:p>
        </w:tc>
      </w:tr>
      <w:tr w:rsidR="00C37BAE" w:rsidRPr="00C37BAE" w:rsidTr="00C37BAE">
        <w:tc>
          <w:tcPr>
            <w:tcW w:w="1833" w:type="dxa"/>
            <w:vMerge w:val="restart"/>
            <w:shd w:val="clear" w:color="auto" w:fill="FFFF0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31" w:type="dxa"/>
            <w:shd w:val="clear" w:color="auto" w:fill="FFFF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  <w:shd w:val="clear" w:color="auto" w:fill="FFFF0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00" w:type="dxa"/>
            <w:shd w:val="clear" w:color="auto" w:fill="FFFF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5" w:type="dxa"/>
            <w:shd w:val="clear" w:color="auto" w:fill="FFFF0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25" w:type="dxa"/>
            <w:shd w:val="clear" w:color="auto" w:fill="E7E6E6" w:themeFill="background2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70,71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60,73</w:t>
            </w:r>
          </w:p>
        </w:tc>
      </w:tr>
      <w:tr w:rsidR="00C37BAE" w:rsidRPr="00C37BAE" w:rsidTr="00C37BAE">
        <w:tc>
          <w:tcPr>
            <w:tcW w:w="1833" w:type="dxa"/>
            <w:vMerge/>
            <w:shd w:val="clear" w:color="auto" w:fill="FFFF0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shd w:val="clear" w:color="auto" w:fill="FFFF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00" w:type="dxa"/>
            <w:shd w:val="clear" w:color="auto" w:fill="FFFF0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00" w:type="dxa"/>
            <w:shd w:val="clear" w:color="auto" w:fill="FFFF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5" w:type="dxa"/>
            <w:shd w:val="clear" w:color="auto" w:fill="FFFF0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25" w:type="dxa"/>
            <w:shd w:val="clear" w:color="auto" w:fill="E7E6E6" w:themeFill="background2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70,31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-</w:t>
            </w:r>
          </w:p>
        </w:tc>
      </w:tr>
      <w:tr w:rsidR="00C37BAE" w:rsidRPr="00C37BAE" w:rsidTr="00C37BAE">
        <w:tc>
          <w:tcPr>
            <w:tcW w:w="1833" w:type="dxa"/>
            <w:vMerge/>
            <w:shd w:val="clear" w:color="auto" w:fill="FFFF0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shd w:val="clear" w:color="auto" w:fill="FFFF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00" w:type="dxa"/>
            <w:shd w:val="clear" w:color="auto" w:fill="FFFF0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0" w:type="dxa"/>
            <w:shd w:val="clear" w:color="auto" w:fill="FFFF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5" w:type="dxa"/>
            <w:shd w:val="clear" w:color="auto" w:fill="FFFF0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25" w:type="dxa"/>
            <w:shd w:val="clear" w:color="auto" w:fill="E7E6E6" w:themeFill="background2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69,86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62,17</w:t>
            </w:r>
          </w:p>
        </w:tc>
      </w:tr>
      <w:tr w:rsidR="00C37BAE" w:rsidRPr="00C37BAE" w:rsidTr="00C37BAE">
        <w:tc>
          <w:tcPr>
            <w:tcW w:w="1833" w:type="dxa"/>
            <w:vMerge w:val="restart"/>
            <w:shd w:val="clear" w:color="auto" w:fill="92D05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931" w:type="dxa"/>
            <w:shd w:val="clear" w:color="auto" w:fill="92D05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  <w:shd w:val="clear" w:color="auto" w:fill="92D050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shd w:val="clear" w:color="auto" w:fill="92D05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5" w:type="dxa"/>
            <w:shd w:val="clear" w:color="auto" w:fill="92D050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5" w:type="dxa"/>
            <w:shd w:val="clear" w:color="auto" w:fill="E7E6E6" w:themeFill="background2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92D05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shd w:val="clear" w:color="auto" w:fill="92D05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-</w:t>
            </w:r>
          </w:p>
        </w:tc>
      </w:tr>
      <w:tr w:rsidR="00C37BAE" w:rsidRPr="00C37BAE" w:rsidTr="00C37BAE">
        <w:tc>
          <w:tcPr>
            <w:tcW w:w="1833" w:type="dxa"/>
            <w:vMerge/>
            <w:shd w:val="clear" w:color="auto" w:fill="92D05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shd w:val="clear" w:color="auto" w:fill="92D05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00" w:type="dxa"/>
            <w:shd w:val="clear" w:color="auto" w:fill="92D050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  <w:shd w:val="clear" w:color="auto" w:fill="92D05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425" w:type="dxa"/>
            <w:shd w:val="clear" w:color="auto" w:fill="92D050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25" w:type="dxa"/>
            <w:shd w:val="clear" w:color="auto" w:fill="E7E6E6" w:themeFill="background2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92D05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5" w:type="dxa"/>
            <w:shd w:val="clear" w:color="auto" w:fill="92D05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-</w:t>
            </w:r>
          </w:p>
        </w:tc>
      </w:tr>
      <w:tr w:rsidR="00C37BAE" w:rsidRPr="00C37BAE" w:rsidTr="00C37BAE">
        <w:tc>
          <w:tcPr>
            <w:tcW w:w="1833" w:type="dxa"/>
            <w:vMerge/>
            <w:shd w:val="clear" w:color="auto" w:fill="92D05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shd w:val="clear" w:color="auto" w:fill="92D05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00" w:type="dxa"/>
            <w:shd w:val="clear" w:color="auto" w:fill="92D050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shd w:val="clear" w:color="auto" w:fill="92D05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425" w:type="dxa"/>
            <w:shd w:val="clear" w:color="auto" w:fill="92D050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25" w:type="dxa"/>
            <w:shd w:val="clear" w:color="auto" w:fill="E7E6E6" w:themeFill="background2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92D05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985" w:type="dxa"/>
            <w:shd w:val="clear" w:color="auto" w:fill="92D05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49,43</w:t>
            </w:r>
          </w:p>
        </w:tc>
      </w:tr>
      <w:tr w:rsidR="00C37BAE" w:rsidRPr="00C37BAE" w:rsidTr="00C37BAE">
        <w:tc>
          <w:tcPr>
            <w:tcW w:w="1833" w:type="dxa"/>
            <w:vMerge w:val="restart"/>
            <w:shd w:val="clear" w:color="auto" w:fill="FFC00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Математика</w:t>
            </w:r>
          </w:p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Математика (профильная)</w:t>
            </w:r>
          </w:p>
        </w:tc>
        <w:tc>
          <w:tcPr>
            <w:tcW w:w="931" w:type="dxa"/>
            <w:shd w:val="clear" w:color="auto" w:fill="FFC0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  <w:shd w:val="clear" w:color="auto" w:fill="FFC00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00" w:type="dxa"/>
            <w:shd w:val="clear" w:color="auto" w:fill="FFC0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5" w:type="dxa"/>
            <w:shd w:val="clear" w:color="auto" w:fill="FFC00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25" w:type="dxa"/>
            <w:shd w:val="clear" w:color="auto" w:fill="E7E6E6" w:themeFill="background2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C0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52,93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39,96</w:t>
            </w:r>
          </w:p>
        </w:tc>
      </w:tr>
      <w:tr w:rsidR="00C37BAE" w:rsidRPr="00C37BAE" w:rsidTr="00C37BAE">
        <w:tc>
          <w:tcPr>
            <w:tcW w:w="1833" w:type="dxa"/>
            <w:vMerge/>
            <w:shd w:val="clear" w:color="auto" w:fill="FFC00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shd w:val="clear" w:color="auto" w:fill="FFC0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00" w:type="dxa"/>
            <w:shd w:val="clear" w:color="auto" w:fill="FFC00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00" w:type="dxa"/>
            <w:shd w:val="clear" w:color="auto" w:fill="FFC0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425" w:type="dxa"/>
            <w:shd w:val="clear" w:color="auto" w:fill="FFC00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25" w:type="dxa"/>
            <w:shd w:val="clear" w:color="auto" w:fill="E7E6E6" w:themeFill="background2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C0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-</w:t>
            </w:r>
          </w:p>
        </w:tc>
      </w:tr>
      <w:tr w:rsidR="00C37BAE" w:rsidRPr="00C37BAE" w:rsidTr="00C37BAE">
        <w:tc>
          <w:tcPr>
            <w:tcW w:w="1833" w:type="dxa"/>
            <w:vMerge/>
            <w:shd w:val="clear" w:color="auto" w:fill="FFC00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shd w:val="clear" w:color="auto" w:fill="FFC0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00" w:type="dxa"/>
            <w:shd w:val="clear" w:color="auto" w:fill="FFC00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0" w:type="dxa"/>
            <w:shd w:val="clear" w:color="auto" w:fill="FFC0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5" w:type="dxa"/>
            <w:shd w:val="clear" w:color="auto" w:fill="FFC00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25" w:type="dxa"/>
            <w:shd w:val="clear" w:color="auto" w:fill="E7E6E6" w:themeFill="background2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C0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46,28</w:t>
            </w:r>
          </w:p>
        </w:tc>
      </w:tr>
      <w:tr w:rsidR="00C37BAE" w:rsidRPr="00C37BAE" w:rsidTr="00C37BAE">
        <w:tc>
          <w:tcPr>
            <w:tcW w:w="1833" w:type="dxa"/>
            <w:vMerge w:val="restart"/>
            <w:shd w:val="clear" w:color="auto" w:fill="FFC00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Математика (базовая)</w:t>
            </w:r>
          </w:p>
        </w:tc>
        <w:tc>
          <w:tcPr>
            <w:tcW w:w="931" w:type="dxa"/>
            <w:shd w:val="clear" w:color="auto" w:fill="FFC0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00" w:type="dxa"/>
            <w:shd w:val="clear" w:color="auto" w:fill="FFC00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00" w:type="dxa"/>
            <w:shd w:val="clear" w:color="auto" w:fill="FFC0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425" w:type="dxa"/>
            <w:shd w:val="clear" w:color="auto" w:fill="E7E6E6" w:themeFill="background2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FFC00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-</w:t>
            </w:r>
          </w:p>
        </w:tc>
      </w:tr>
      <w:tr w:rsidR="00C37BAE" w:rsidRPr="00C37BAE" w:rsidTr="00C37BAE">
        <w:tc>
          <w:tcPr>
            <w:tcW w:w="1833" w:type="dxa"/>
            <w:vMerge/>
            <w:shd w:val="clear" w:color="auto" w:fill="FFC00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shd w:val="clear" w:color="auto" w:fill="FFC0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00" w:type="dxa"/>
            <w:shd w:val="clear" w:color="auto" w:fill="FFC00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0" w:type="dxa"/>
            <w:shd w:val="clear" w:color="auto" w:fill="FFC0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5" w:type="dxa"/>
            <w:shd w:val="clear" w:color="auto" w:fill="E7E6E6" w:themeFill="background2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FFC00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3,86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3,94</w:t>
            </w:r>
          </w:p>
        </w:tc>
      </w:tr>
      <w:tr w:rsidR="00C37BAE" w:rsidRPr="00C37BAE" w:rsidTr="00C37BAE">
        <w:tc>
          <w:tcPr>
            <w:tcW w:w="1833" w:type="dxa"/>
            <w:vMerge w:val="restart"/>
            <w:shd w:val="clear" w:color="auto" w:fill="FFFF0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31" w:type="dxa"/>
            <w:shd w:val="clear" w:color="auto" w:fill="FFFF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  <w:shd w:val="clear" w:color="auto" w:fill="FFFF00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00" w:type="dxa"/>
            <w:shd w:val="clear" w:color="auto" w:fill="FFFF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5" w:type="dxa"/>
            <w:shd w:val="clear" w:color="auto" w:fill="FFFF00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25" w:type="dxa"/>
            <w:shd w:val="clear" w:color="auto" w:fill="E7E6E6" w:themeFill="background2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75,29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51,5</w:t>
            </w:r>
          </w:p>
        </w:tc>
      </w:tr>
      <w:tr w:rsidR="00C37BAE" w:rsidRPr="00C37BAE" w:rsidTr="00C37BAE">
        <w:tc>
          <w:tcPr>
            <w:tcW w:w="1833" w:type="dxa"/>
            <w:vMerge/>
            <w:shd w:val="clear" w:color="auto" w:fill="FFFF0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shd w:val="clear" w:color="auto" w:fill="FFFF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00" w:type="dxa"/>
            <w:shd w:val="clear" w:color="auto" w:fill="FFFF00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00" w:type="dxa"/>
            <w:shd w:val="clear" w:color="auto" w:fill="FFFF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425" w:type="dxa"/>
            <w:shd w:val="clear" w:color="auto" w:fill="FFFF00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25" w:type="dxa"/>
            <w:shd w:val="clear" w:color="auto" w:fill="E7E6E6" w:themeFill="background2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-</w:t>
            </w:r>
          </w:p>
        </w:tc>
      </w:tr>
      <w:tr w:rsidR="00C37BAE" w:rsidRPr="00C37BAE" w:rsidTr="00C37BAE">
        <w:tc>
          <w:tcPr>
            <w:tcW w:w="1833" w:type="dxa"/>
            <w:vMerge/>
            <w:shd w:val="clear" w:color="auto" w:fill="FFFF0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shd w:val="clear" w:color="auto" w:fill="FFFF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00" w:type="dxa"/>
            <w:shd w:val="clear" w:color="auto" w:fill="FFFF00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0" w:type="dxa"/>
            <w:shd w:val="clear" w:color="auto" w:fill="FFFF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5" w:type="dxa"/>
            <w:shd w:val="clear" w:color="auto" w:fill="FFFF00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25" w:type="dxa"/>
            <w:shd w:val="clear" w:color="auto" w:fill="E7E6E6" w:themeFill="background2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68,29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59,51</w:t>
            </w:r>
          </w:p>
        </w:tc>
      </w:tr>
      <w:tr w:rsidR="00C37BAE" w:rsidRPr="00C37BAE" w:rsidTr="00C37BAE">
        <w:tc>
          <w:tcPr>
            <w:tcW w:w="1833" w:type="dxa"/>
            <w:vMerge w:val="restart"/>
            <w:shd w:val="clear" w:color="auto" w:fill="92D05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931" w:type="dxa"/>
            <w:shd w:val="clear" w:color="auto" w:fill="92D05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  <w:shd w:val="clear" w:color="auto" w:fill="92D05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shd w:val="clear" w:color="auto" w:fill="92D05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1425" w:type="dxa"/>
            <w:shd w:val="clear" w:color="auto" w:fill="92D05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25" w:type="dxa"/>
            <w:shd w:val="clear" w:color="auto" w:fill="E7E6E6" w:themeFill="background2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92D05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1985" w:type="dxa"/>
            <w:shd w:val="clear" w:color="auto" w:fill="92D05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55,95</w:t>
            </w:r>
          </w:p>
        </w:tc>
      </w:tr>
      <w:tr w:rsidR="00C37BAE" w:rsidRPr="00C37BAE" w:rsidTr="00C37BAE">
        <w:tc>
          <w:tcPr>
            <w:tcW w:w="1833" w:type="dxa"/>
            <w:vMerge/>
            <w:shd w:val="clear" w:color="auto" w:fill="92D05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shd w:val="clear" w:color="auto" w:fill="92D05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00" w:type="dxa"/>
            <w:shd w:val="clear" w:color="auto" w:fill="92D05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0" w:type="dxa"/>
            <w:shd w:val="clear" w:color="auto" w:fill="92D05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425" w:type="dxa"/>
            <w:shd w:val="clear" w:color="auto" w:fill="92D05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25" w:type="dxa"/>
            <w:shd w:val="clear" w:color="auto" w:fill="E7E6E6" w:themeFill="background2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92D05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85" w:type="dxa"/>
            <w:shd w:val="clear" w:color="auto" w:fill="92D05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-</w:t>
            </w:r>
          </w:p>
        </w:tc>
      </w:tr>
      <w:tr w:rsidR="00C37BAE" w:rsidRPr="00C37BAE" w:rsidTr="00C37BAE">
        <w:tc>
          <w:tcPr>
            <w:tcW w:w="1833" w:type="dxa"/>
            <w:vMerge/>
            <w:shd w:val="clear" w:color="auto" w:fill="92D05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shd w:val="clear" w:color="auto" w:fill="92D05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00" w:type="dxa"/>
            <w:shd w:val="clear" w:color="auto" w:fill="92D05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0" w:type="dxa"/>
            <w:shd w:val="clear" w:color="auto" w:fill="92D05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1425" w:type="dxa"/>
            <w:shd w:val="clear" w:color="auto" w:fill="92D05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25" w:type="dxa"/>
            <w:shd w:val="clear" w:color="auto" w:fill="E7E6E6" w:themeFill="background2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92D05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58,33</w:t>
            </w:r>
          </w:p>
        </w:tc>
        <w:tc>
          <w:tcPr>
            <w:tcW w:w="1985" w:type="dxa"/>
            <w:shd w:val="clear" w:color="auto" w:fill="92D05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51,59</w:t>
            </w:r>
          </w:p>
        </w:tc>
      </w:tr>
      <w:tr w:rsidR="00C37BAE" w:rsidRPr="00C37BAE" w:rsidTr="00C37BAE">
        <w:tc>
          <w:tcPr>
            <w:tcW w:w="1833" w:type="dxa"/>
            <w:vMerge w:val="restart"/>
            <w:shd w:val="clear" w:color="auto" w:fill="FFC00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931" w:type="dxa"/>
            <w:shd w:val="clear" w:color="auto" w:fill="FFC0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  <w:shd w:val="clear" w:color="auto" w:fill="FFC000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shd w:val="clear" w:color="auto" w:fill="FFC0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5" w:type="dxa"/>
            <w:shd w:val="clear" w:color="auto" w:fill="FFC000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5" w:type="dxa"/>
            <w:shd w:val="clear" w:color="auto" w:fill="E7E6E6" w:themeFill="background2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C0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-</w:t>
            </w:r>
          </w:p>
        </w:tc>
      </w:tr>
      <w:tr w:rsidR="00C37BAE" w:rsidRPr="00C37BAE" w:rsidTr="00C37BAE">
        <w:tc>
          <w:tcPr>
            <w:tcW w:w="1833" w:type="dxa"/>
            <w:vMerge/>
            <w:shd w:val="clear" w:color="auto" w:fill="FFC00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shd w:val="clear" w:color="auto" w:fill="FFC0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00" w:type="dxa"/>
            <w:shd w:val="clear" w:color="auto" w:fill="FFC000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shd w:val="clear" w:color="auto" w:fill="FFC0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5" w:type="dxa"/>
            <w:shd w:val="clear" w:color="auto" w:fill="FFC000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5" w:type="dxa"/>
            <w:shd w:val="clear" w:color="auto" w:fill="E7E6E6" w:themeFill="background2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C0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-</w:t>
            </w:r>
          </w:p>
        </w:tc>
      </w:tr>
      <w:tr w:rsidR="00C37BAE" w:rsidRPr="00C37BAE" w:rsidTr="00C37BAE">
        <w:tc>
          <w:tcPr>
            <w:tcW w:w="1833" w:type="dxa"/>
            <w:vMerge/>
            <w:shd w:val="clear" w:color="auto" w:fill="FFC00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shd w:val="clear" w:color="auto" w:fill="FFC0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00" w:type="dxa"/>
            <w:shd w:val="clear" w:color="auto" w:fill="FFC000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shd w:val="clear" w:color="auto" w:fill="FFC0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425" w:type="dxa"/>
            <w:shd w:val="clear" w:color="auto" w:fill="FFC000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25" w:type="dxa"/>
            <w:shd w:val="clear" w:color="auto" w:fill="E7E6E6" w:themeFill="background2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C0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45,88</w:t>
            </w:r>
          </w:p>
        </w:tc>
      </w:tr>
      <w:tr w:rsidR="00C37BAE" w:rsidRPr="00C37BAE" w:rsidTr="00C37BAE">
        <w:tc>
          <w:tcPr>
            <w:tcW w:w="1833" w:type="dxa"/>
            <w:vMerge w:val="restart"/>
            <w:shd w:val="clear" w:color="auto" w:fill="FFFF0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31" w:type="dxa"/>
            <w:shd w:val="clear" w:color="auto" w:fill="FFFF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  <w:shd w:val="clear" w:color="auto" w:fill="FFFF0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shd w:val="clear" w:color="auto" w:fill="FFFF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5" w:type="dxa"/>
            <w:shd w:val="clear" w:color="auto" w:fill="FFFF0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5" w:type="dxa"/>
            <w:shd w:val="clear" w:color="auto" w:fill="E7E6E6" w:themeFill="background2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-</w:t>
            </w:r>
          </w:p>
        </w:tc>
      </w:tr>
      <w:tr w:rsidR="00C37BAE" w:rsidRPr="00C37BAE" w:rsidTr="00C37BAE">
        <w:tc>
          <w:tcPr>
            <w:tcW w:w="1833" w:type="dxa"/>
            <w:vMerge/>
            <w:shd w:val="clear" w:color="auto" w:fill="FFFF0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shd w:val="clear" w:color="auto" w:fill="FFFF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00" w:type="dxa"/>
            <w:shd w:val="clear" w:color="auto" w:fill="FFFF0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shd w:val="clear" w:color="auto" w:fill="FFFF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425" w:type="dxa"/>
            <w:shd w:val="clear" w:color="auto" w:fill="FFFF0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25" w:type="dxa"/>
            <w:shd w:val="clear" w:color="auto" w:fill="E7E6E6" w:themeFill="background2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-</w:t>
            </w:r>
          </w:p>
        </w:tc>
      </w:tr>
      <w:tr w:rsidR="00C37BAE" w:rsidRPr="00C37BAE" w:rsidTr="00C37BAE">
        <w:tc>
          <w:tcPr>
            <w:tcW w:w="1833" w:type="dxa"/>
            <w:vMerge/>
            <w:shd w:val="clear" w:color="auto" w:fill="FFFF0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shd w:val="clear" w:color="auto" w:fill="FFFF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00" w:type="dxa"/>
            <w:shd w:val="clear" w:color="auto" w:fill="FFFF0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shd w:val="clear" w:color="auto" w:fill="FFFF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425" w:type="dxa"/>
            <w:shd w:val="clear" w:color="auto" w:fill="FFFF0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25" w:type="dxa"/>
            <w:shd w:val="clear" w:color="auto" w:fill="E7E6E6" w:themeFill="background2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46,36</w:t>
            </w:r>
          </w:p>
        </w:tc>
      </w:tr>
      <w:tr w:rsidR="00C37BAE" w:rsidRPr="00C37BAE" w:rsidTr="00C37BAE">
        <w:tc>
          <w:tcPr>
            <w:tcW w:w="1833" w:type="dxa"/>
            <w:vMerge w:val="restart"/>
            <w:shd w:val="clear" w:color="auto" w:fill="92D05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931" w:type="dxa"/>
            <w:shd w:val="clear" w:color="auto" w:fill="92D05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  <w:shd w:val="clear" w:color="auto" w:fill="92D050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shd w:val="clear" w:color="auto" w:fill="92D05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425" w:type="dxa"/>
            <w:shd w:val="clear" w:color="auto" w:fill="92D050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25" w:type="dxa"/>
            <w:shd w:val="clear" w:color="auto" w:fill="E7E6E6" w:themeFill="background2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92D05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85" w:type="dxa"/>
            <w:shd w:val="clear" w:color="auto" w:fill="92D05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45,38</w:t>
            </w:r>
          </w:p>
        </w:tc>
      </w:tr>
      <w:tr w:rsidR="00C37BAE" w:rsidRPr="00C37BAE" w:rsidTr="00C37BAE">
        <w:tc>
          <w:tcPr>
            <w:tcW w:w="1833" w:type="dxa"/>
            <w:vMerge/>
            <w:shd w:val="clear" w:color="auto" w:fill="92D05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shd w:val="clear" w:color="auto" w:fill="92D05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00" w:type="dxa"/>
            <w:shd w:val="clear" w:color="auto" w:fill="92D050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0" w:type="dxa"/>
            <w:shd w:val="clear" w:color="auto" w:fill="92D05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425" w:type="dxa"/>
            <w:shd w:val="clear" w:color="auto" w:fill="92D050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25" w:type="dxa"/>
            <w:shd w:val="clear" w:color="auto" w:fill="E7E6E6" w:themeFill="background2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92D05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985" w:type="dxa"/>
            <w:shd w:val="clear" w:color="auto" w:fill="92D05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-</w:t>
            </w:r>
          </w:p>
        </w:tc>
      </w:tr>
      <w:tr w:rsidR="00C37BAE" w:rsidRPr="00C37BAE" w:rsidTr="00C37BAE">
        <w:tc>
          <w:tcPr>
            <w:tcW w:w="1833" w:type="dxa"/>
            <w:vMerge/>
            <w:shd w:val="clear" w:color="auto" w:fill="92D05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shd w:val="clear" w:color="auto" w:fill="92D05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00" w:type="dxa"/>
            <w:shd w:val="clear" w:color="auto" w:fill="92D050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  <w:shd w:val="clear" w:color="auto" w:fill="92D05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425" w:type="dxa"/>
            <w:shd w:val="clear" w:color="auto" w:fill="92D050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25" w:type="dxa"/>
            <w:shd w:val="clear" w:color="auto" w:fill="E7E6E6" w:themeFill="background2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92D05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85" w:type="dxa"/>
            <w:shd w:val="clear" w:color="auto" w:fill="92D05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45,11</w:t>
            </w:r>
          </w:p>
        </w:tc>
      </w:tr>
      <w:tr w:rsidR="00C37BAE" w:rsidRPr="00C37BAE" w:rsidTr="00C37BAE">
        <w:tc>
          <w:tcPr>
            <w:tcW w:w="1833" w:type="dxa"/>
            <w:vMerge w:val="restart"/>
            <w:shd w:val="clear" w:color="auto" w:fill="FFC00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931" w:type="dxa"/>
            <w:shd w:val="clear" w:color="auto" w:fill="FFC0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  <w:shd w:val="clear" w:color="auto" w:fill="FFC00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shd w:val="clear" w:color="auto" w:fill="FFC0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425" w:type="dxa"/>
            <w:shd w:val="clear" w:color="auto" w:fill="FFC00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25" w:type="dxa"/>
            <w:shd w:val="clear" w:color="auto" w:fill="E7E6E6" w:themeFill="background2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C0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54,71</w:t>
            </w:r>
          </w:p>
        </w:tc>
      </w:tr>
      <w:tr w:rsidR="00C37BAE" w:rsidRPr="00C37BAE" w:rsidTr="00C37BAE">
        <w:tc>
          <w:tcPr>
            <w:tcW w:w="1833" w:type="dxa"/>
            <w:vMerge/>
            <w:shd w:val="clear" w:color="auto" w:fill="FFC00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shd w:val="clear" w:color="auto" w:fill="FFC0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00" w:type="dxa"/>
            <w:shd w:val="clear" w:color="auto" w:fill="FFC00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shd w:val="clear" w:color="auto" w:fill="FFC0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5" w:type="dxa"/>
            <w:shd w:val="clear" w:color="auto" w:fill="FFC00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5" w:type="dxa"/>
            <w:shd w:val="clear" w:color="auto" w:fill="E7E6E6" w:themeFill="background2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C0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-</w:t>
            </w:r>
          </w:p>
        </w:tc>
      </w:tr>
      <w:tr w:rsidR="00C37BAE" w:rsidRPr="00C37BAE" w:rsidTr="002170FD">
        <w:tc>
          <w:tcPr>
            <w:tcW w:w="1833" w:type="dxa"/>
            <w:vMerge/>
            <w:shd w:val="clear" w:color="auto" w:fill="FFC00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shd w:val="clear" w:color="auto" w:fill="FFC0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00" w:type="dxa"/>
            <w:shd w:val="clear" w:color="auto" w:fill="FFC00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shd w:val="clear" w:color="auto" w:fill="FFC0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5" w:type="dxa"/>
            <w:shd w:val="clear" w:color="auto" w:fill="FFC000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5" w:type="dxa"/>
            <w:shd w:val="clear" w:color="auto" w:fill="E7E6E6" w:themeFill="background2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C0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C37BAE" w:rsidRPr="00C37BAE" w:rsidRDefault="00C37BAE" w:rsidP="00C37BA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C37BAE">
              <w:rPr>
                <w:rFonts w:ascii="Times New Roman" w:hAnsi="Times New Roman" w:cs="Times New Roman"/>
              </w:rPr>
              <w:t>-</w:t>
            </w:r>
          </w:p>
        </w:tc>
      </w:tr>
    </w:tbl>
    <w:p w:rsidR="006C08AD" w:rsidRDefault="006C08AD">
      <w:pPr>
        <w:rPr>
          <w:rFonts w:ascii="Times New Roman" w:hAnsi="Times New Roman" w:cs="Times New Roman"/>
          <w:b/>
          <w:sz w:val="24"/>
          <w:szCs w:val="24"/>
        </w:rPr>
      </w:pPr>
    </w:p>
    <w:p w:rsidR="006C08AD" w:rsidRPr="00C37BAE" w:rsidRDefault="006C08AD">
      <w:pPr>
        <w:rPr>
          <w:rFonts w:ascii="Times New Roman" w:hAnsi="Times New Roman" w:cs="Times New Roman"/>
          <w:b/>
          <w:sz w:val="24"/>
          <w:szCs w:val="24"/>
        </w:rPr>
      </w:pPr>
    </w:p>
    <w:sectPr w:rsidR="006C08AD" w:rsidRPr="00C37BAE" w:rsidSect="00473183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CF"/>
    <w:rsid w:val="002170FD"/>
    <w:rsid w:val="00473183"/>
    <w:rsid w:val="006C08AD"/>
    <w:rsid w:val="00740063"/>
    <w:rsid w:val="007E4B15"/>
    <w:rsid w:val="00914697"/>
    <w:rsid w:val="00C37BAE"/>
    <w:rsid w:val="00DD1E6E"/>
    <w:rsid w:val="00E423CF"/>
    <w:rsid w:val="00F9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D6EA8-871F-418F-9552-868BC7EE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4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 Наталия</dc:creator>
  <cp:keywords/>
  <dc:description/>
  <cp:lastModifiedBy>Большакова Елена</cp:lastModifiedBy>
  <cp:revision>4</cp:revision>
  <cp:lastPrinted>2016-11-02T01:08:00Z</cp:lastPrinted>
  <dcterms:created xsi:type="dcterms:W3CDTF">2016-11-09T00:31:00Z</dcterms:created>
  <dcterms:modified xsi:type="dcterms:W3CDTF">2016-11-09T00:31:00Z</dcterms:modified>
</cp:coreProperties>
</file>